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4B1FC74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B0473F" w:rsidRPr="00855F89">
        <w:rPr>
          <w:rFonts w:ascii="Times New Roman" w:hAnsi="Times New Roman"/>
          <w:sz w:val="28"/>
          <w:szCs w:val="28"/>
        </w:rPr>
        <w:t>202</w:t>
      </w:r>
      <w:r w:rsidR="00B0473F">
        <w:rPr>
          <w:rFonts w:ascii="Times New Roman" w:hAnsi="Times New Roman"/>
          <w:sz w:val="28"/>
          <w:szCs w:val="28"/>
        </w:rPr>
        <w:t>1</w:t>
      </w:r>
      <w:r w:rsidR="00B0473F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3BCBB6B1" w:rsidR="0045092B" w:rsidRDefault="00D205E7" w:rsidP="00FF1C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B8322A">
        <w:rPr>
          <w:rFonts w:ascii="Times New Roman" w:hAnsi="Times New Roman"/>
          <w:b/>
          <w:sz w:val="24"/>
          <w:szCs w:val="24"/>
        </w:rPr>
        <w:t xml:space="preserve">000102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B8322A">
        <w:rPr>
          <w:rFonts w:ascii="Times New Roman" w:hAnsi="Times New Roman"/>
          <w:b/>
          <w:sz w:val="24"/>
          <w:szCs w:val="24"/>
        </w:rPr>
        <w:t>Строительная химия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23AFA037" w:rsidR="009250F7" w:rsidRDefault="000B3B5C" w:rsidP="00FF1C4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B8322A">
        <w:rPr>
          <w:rFonts w:ascii="Times New Roman" w:hAnsi="Times New Roman"/>
          <w:sz w:val="24"/>
          <w:szCs w:val="24"/>
        </w:rPr>
        <w:t>строительной химии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8E65DB1" w:rsidR="000B3B5C" w:rsidRDefault="000B3B5C" w:rsidP="00FF1C4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90AEC" w:rsidRPr="00A90AEC">
        <w:rPr>
          <w:rFonts w:ascii="Times New Roman" w:hAnsi="Times New Roman"/>
          <w:b/>
          <w:color w:val="000000" w:themeColor="text1"/>
          <w:sz w:val="24"/>
          <w:szCs w:val="24"/>
        </w:rPr>
        <w:t>174 728,33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bookmarkStart w:id="0" w:name="_Hlk64034563"/>
      <w:r w:rsidR="00247A68">
        <w:rPr>
          <w:rFonts w:ascii="Times New Roman" w:hAnsi="Times New Roman"/>
          <w:b/>
          <w:sz w:val="24"/>
          <w:szCs w:val="24"/>
        </w:rPr>
        <w:t xml:space="preserve">сто </w:t>
      </w:r>
      <w:r w:rsidR="00A54FF1">
        <w:rPr>
          <w:rFonts w:ascii="Times New Roman" w:hAnsi="Times New Roman"/>
          <w:b/>
          <w:sz w:val="24"/>
          <w:szCs w:val="24"/>
        </w:rPr>
        <w:t>семьдесят четыре тысячи семьсот двадцать восемь</w:t>
      </w:r>
      <w:r w:rsidR="00B8322A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54FF1">
        <w:rPr>
          <w:rFonts w:ascii="Times New Roman" w:hAnsi="Times New Roman"/>
          <w:b/>
          <w:color w:val="000000" w:themeColor="text1"/>
          <w:sz w:val="24"/>
          <w:szCs w:val="24"/>
        </w:rPr>
        <w:t>33</w:t>
      </w:r>
      <w:r w:rsidR="00B8322A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bookmarkEnd w:id="0"/>
      <w:r w:rsidR="00A54FF1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proofErr w:type="spellEnd"/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14BE6D8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B8322A">
        <w:rPr>
          <w:sz w:val="24"/>
        </w:rPr>
        <w:t>строительной химии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EEECC94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A54FF1">
        <w:rPr>
          <w:rFonts w:ascii="Times New Roman" w:hAnsi="Times New Roman"/>
          <w:b/>
          <w:sz w:val="24"/>
          <w:szCs w:val="24"/>
        </w:rPr>
        <w:t xml:space="preserve">Европа, </w:t>
      </w:r>
      <w:r w:rsidR="00B8322A" w:rsidRPr="00A54FF1">
        <w:rPr>
          <w:rFonts w:ascii="Times New Roman" w:hAnsi="Times New Roman"/>
          <w:b/>
          <w:sz w:val="24"/>
          <w:szCs w:val="24"/>
        </w:rPr>
        <w:t xml:space="preserve">Турция, </w:t>
      </w:r>
      <w:r w:rsidR="001E6420" w:rsidRPr="00A54FF1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A54FF1">
        <w:rPr>
          <w:rFonts w:ascii="Times New Roman" w:hAnsi="Times New Roman"/>
          <w:b/>
          <w:sz w:val="24"/>
          <w:szCs w:val="24"/>
        </w:rPr>
        <w:t>;</w:t>
      </w:r>
    </w:p>
    <w:p w14:paraId="303C1F25" w14:textId="1705FB7D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A54FF1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A54FF1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A54FF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B0473F">
        <w:rPr>
          <w:rFonts w:ascii="Times New Roman" w:hAnsi="Times New Roman"/>
          <w:b/>
          <w:sz w:val="24"/>
          <w:szCs w:val="24"/>
        </w:rPr>
        <w:t>0</w:t>
      </w:r>
      <w:r w:rsidR="00A54FF1">
        <w:rPr>
          <w:rFonts w:ascii="Times New Roman" w:hAnsi="Times New Roman"/>
          <w:b/>
          <w:sz w:val="24"/>
          <w:szCs w:val="24"/>
        </w:rPr>
        <w:t>4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B0473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69B4E54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A54FF1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3324C5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="00A54FF1">
        <w:rPr>
          <w:rFonts w:ascii="Times New Roman" w:hAnsi="Times New Roman"/>
          <w:b/>
          <w:sz w:val="24"/>
          <w:szCs w:val="24"/>
        </w:rPr>
        <w:t xml:space="preserve"> (с правом досрочной поставки)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BB85BEC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A54FF1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A54FF1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B0473F">
        <w:rPr>
          <w:rFonts w:ascii="Times New Roman" w:hAnsi="Times New Roman"/>
          <w:b/>
          <w:sz w:val="24"/>
          <w:szCs w:val="24"/>
        </w:rPr>
        <w:t>0</w:t>
      </w:r>
      <w:r w:rsidR="00A54FF1">
        <w:rPr>
          <w:rFonts w:ascii="Times New Roman" w:hAnsi="Times New Roman"/>
          <w:b/>
          <w:sz w:val="24"/>
          <w:szCs w:val="24"/>
        </w:rPr>
        <w:t>4</w:t>
      </w:r>
      <w:bookmarkStart w:id="1" w:name="_GoBack"/>
      <w:bookmarkEnd w:id="1"/>
      <w:r w:rsidRPr="00222A4B">
        <w:rPr>
          <w:rFonts w:ascii="Times New Roman" w:hAnsi="Times New Roman"/>
          <w:b/>
          <w:sz w:val="24"/>
          <w:szCs w:val="24"/>
        </w:rPr>
        <w:t>.202</w:t>
      </w:r>
      <w:r w:rsidR="00B0473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508C93F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A54FF1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A54FF1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A54FF1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B0473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A54FF1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B0473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6AE60822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A54FF1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B14BE" w14:textId="77777777" w:rsidR="00973B2E" w:rsidRDefault="00973B2E" w:rsidP="000B3B5C">
      <w:pPr>
        <w:spacing w:after="0" w:line="240" w:lineRule="auto"/>
      </w:pPr>
      <w:r>
        <w:separator/>
      </w:r>
    </w:p>
  </w:endnote>
  <w:endnote w:type="continuationSeparator" w:id="0">
    <w:p w14:paraId="6D1BF29C" w14:textId="77777777" w:rsidR="00973B2E" w:rsidRDefault="00973B2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1DA3C" w14:textId="77777777" w:rsidR="00973B2E" w:rsidRDefault="00973B2E" w:rsidP="000B3B5C">
      <w:pPr>
        <w:spacing w:after="0" w:line="240" w:lineRule="auto"/>
      </w:pPr>
      <w:r>
        <w:separator/>
      </w:r>
    </w:p>
  </w:footnote>
  <w:footnote w:type="continuationSeparator" w:id="0">
    <w:p w14:paraId="3E89A1E4" w14:textId="77777777" w:rsidR="00973B2E" w:rsidRDefault="00973B2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435"/>
    <w:rsid w:val="00920D5A"/>
    <w:rsid w:val="009225E2"/>
    <w:rsid w:val="009250F7"/>
    <w:rsid w:val="00935BE3"/>
    <w:rsid w:val="00942265"/>
    <w:rsid w:val="00942D41"/>
    <w:rsid w:val="0095648F"/>
    <w:rsid w:val="0095686D"/>
    <w:rsid w:val="00973B2E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9F0987"/>
    <w:rsid w:val="00A0176B"/>
    <w:rsid w:val="00A11B58"/>
    <w:rsid w:val="00A12927"/>
    <w:rsid w:val="00A159D6"/>
    <w:rsid w:val="00A27A94"/>
    <w:rsid w:val="00A4487E"/>
    <w:rsid w:val="00A45590"/>
    <w:rsid w:val="00A47601"/>
    <w:rsid w:val="00A54FF1"/>
    <w:rsid w:val="00A65991"/>
    <w:rsid w:val="00A673A6"/>
    <w:rsid w:val="00A7200D"/>
    <w:rsid w:val="00A7678B"/>
    <w:rsid w:val="00A77BB0"/>
    <w:rsid w:val="00A90AEC"/>
    <w:rsid w:val="00A93725"/>
    <w:rsid w:val="00AA2695"/>
    <w:rsid w:val="00AB1688"/>
    <w:rsid w:val="00AB4172"/>
    <w:rsid w:val="00AC7850"/>
    <w:rsid w:val="00AE46DF"/>
    <w:rsid w:val="00AF111A"/>
    <w:rsid w:val="00AF1500"/>
    <w:rsid w:val="00B0473F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5BA2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0B7F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1C4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EDC12-8643-498B-9469-D04AF36A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2</cp:revision>
  <cp:lastPrinted>2021-01-04T06:20:00Z</cp:lastPrinted>
  <dcterms:created xsi:type="dcterms:W3CDTF">2021-04-09T10:23:00Z</dcterms:created>
  <dcterms:modified xsi:type="dcterms:W3CDTF">2021-04-09T10:23:00Z</dcterms:modified>
</cp:coreProperties>
</file>